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24D12" w14:textId="36C4C8CA" w:rsidR="001A1DCC" w:rsidRPr="00250D6D" w:rsidRDefault="001F4627" w:rsidP="00250D6D">
      <w:pPr>
        <w:rPr>
          <w:rFonts w:asciiTheme="minorHAnsi" w:hAnsiTheme="minorHAnsi" w:cstheme="minorHAnsi"/>
          <w:sz w:val="28"/>
          <w:szCs w:val="28"/>
          <w:lang w:val="fr-CH"/>
        </w:rPr>
      </w:pPr>
      <w:r w:rsidRPr="00250D6D">
        <w:rPr>
          <w:rFonts w:asciiTheme="minorHAnsi" w:hAnsiTheme="minorHAnsi" w:cstheme="minorHAnsi"/>
          <w:sz w:val="28"/>
          <w:szCs w:val="28"/>
          <w:lang w:val="fr-CH"/>
        </w:rPr>
        <w:t>Nom prénom</w:t>
      </w:r>
    </w:p>
    <w:p w14:paraId="3657C307" w14:textId="37B04863" w:rsidR="001F4627" w:rsidRPr="00250D6D" w:rsidRDefault="001F4627" w:rsidP="00250D6D">
      <w:pPr>
        <w:rPr>
          <w:rFonts w:asciiTheme="minorHAnsi" w:hAnsiTheme="minorHAnsi" w:cstheme="minorHAnsi"/>
          <w:sz w:val="28"/>
          <w:szCs w:val="28"/>
          <w:lang w:val="fr-CH"/>
        </w:rPr>
      </w:pPr>
      <w:r w:rsidRPr="00250D6D">
        <w:rPr>
          <w:rFonts w:asciiTheme="minorHAnsi" w:hAnsiTheme="minorHAnsi" w:cstheme="minorHAnsi"/>
          <w:sz w:val="28"/>
          <w:szCs w:val="28"/>
          <w:lang w:val="fr-CH"/>
        </w:rPr>
        <w:t>Adresse</w:t>
      </w:r>
    </w:p>
    <w:p w14:paraId="70D0BF1E" w14:textId="77777777" w:rsidR="00837478" w:rsidRPr="00250D6D" w:rsidRDefault="00837478" w:rsidP="00250D6D">
      <w:pPr>
        <w:rPr>
          <w:rFonts w:asciiTheme="minorHAnsi" w:hAnsiTheme="minorHAnsi" w:cstheme="minorHAnsi"/>
          <w:sz w:val="28"/>
          <w:szCs w:val="28"/>
          <w:lang w:val="fr-CH"/>
        </w:rPr>
      </w:pPr>
    </w:p>
    <w:p w14:paraId="1340CC86" w14:textId="77777777" w:rsidR="001A1DCC" w:rsidRPr="00250D6D" w:rsidRDefault="001A1DCC" w:rsidP="00250D6D">
      <w:pPr>
        <w:ind w:left="4956"/>
        <w:rPr>
          <w:rFonts w:asciiTheme="minorHAnsi" w:hAnsiTheme="minorHAnsi" w:cstheme="minorHAnsi"/>
          <w:sz w:val="28"/>
          <w:szCs w:val="28"/>
          <w:lang w:val="fr-CH"/>
        </w:rPr>
      </w:pPr>
      <w:r w:rsidRPr="00250D6D">
        <w:rPr>
          <w:rFonts w:asciiTheme="minorHAnsi" w:hAnsiTheme="minorHAnsi" w:cstheme="minorHAnsi"/>
          <w:sz w:val="28"/>
          <w:szCs w:val="28"/>
          <w:lang w:val="fr-CH"/>
        </w:rPr>
        <w:t>Préfecture de la Sarine</w:t>
      </w:r>
    </w:p>
    <w:p w14:paraId="6BDFB8B9" w14:textId="77777777" w:rsidR="00776930" w:rsidRPr="00250D6D" w:rsidRDefault="001A1DCC" w:rsidP="00250D6D">
      <w:pPr>
        <w:ind w:left="4956"/>
        <w:rPr>
          <w:rStyle w:val="lrzxr"/>
          <w:rFonts w:asciiTheme="minorHAnsi" w:hAnsiTheme="minorHAnsi" w:cstheme="minorHAnsi"/>
          <w:sz w:val="28"/>
          <w:szCs w:val="28"/>
          <w:lang w:val="fr-CH"/>
        </w:rPr>
      </w:pPr>
      <w:r w:rsidRPr="00250D6D">
        <w:rPr>
          <w:rStyle w:val="lrzxr"/>
          <w:rFonts w:asciiTheme="minorHAnsi" w:hAnsiTheme="minorHAnsi" w:cstheme="minorHAnsi"/>
          <w:sz w:val="28"/>
          <w:szCs w:val="28"/>
          <w:lang w:val="fr-CH"/>
        </w:rPr>
        <w:t xml:space="preserve">Grand-Rue 51 </w:t>
      </w:r>
    </w:p>
    <w:p w14:paraId="37F2F670" w14:textId="50A88413" w:rsidR="001A1DCC" w:rsidRPr="00250D6D" w:rsidRDefault="001A1DCC" w:rsidP="00250D6D">
      <w:pPr>
        <w:ind w:left="4956"/>
        <w:rPr>
          <w:rStyle w:val="lrzxr"/>
          <w:rFonts w:asciiTheme="minorHAnsi" w:hAnsiTheme="minorHAnsi" w:cstheme="minorHAnsi"/>
          <w:sz w:val="28"/>
          <w:szCs w:val="28"/>
          <w:lang w:val="fr-CH"/>
        </w:rPr>
      </w:pPr>
      <w:r w:rsidRPr="00250D6D">
        <w:rPr>
          <w:rStyle w:val="lrzxr"/>
          <w:rFonts w:asciiTheme="minorHAnsi" w:hAnsiTheme="minorHAnsi" w:cstheme="minorHAnsi"/>
          <w:sz w:val="28"/>
          <w:szCs w:val="28"/>
          <w:lang w:val="fr-CH"/>
        </w:rPr>
        <w:t>Case postale</w:t>
      </w:r>
    </w:p>
    <w:p w14:paraId="7EE504A5" w14:textId="77777777" w:rsidR="001A1DCC" w:rsidRPr="00250D6D" w:rsidRDefault="001A1DCC" w:rsidP="00250D6D">
      <w:pPr>
        <w:ind w:left="4956"/>
        <w:rPr>
          <w:rFonts w:asciiTheme="minorHAnsi" w:hAnsiTheme="minorHAnsi" w:cstheme="minorHAnsi"/>
          <w:sz w:val="28"/>
          <w:szCs w:val="28"/>
          <w:lang w:val="fr-CH"/>
        </w:rPr>
      </w:pPr>
      <w:r w:rsidRPr="00250D6D">
        <w:rPr>
          <w:rStyle w:val="lrzxr"/>
          <w:rFonts w:asciiTheme="minorHAnsi" w:hAnsiTheme="minorHAnsi" w:cstheme="minorHAnsi"/>
          <w:sz w:val="28"/>
          <w:szCs w:val="28"/>
          <w:lang w:val="fr-CH"/>
        </w:rPr>
        <w:t>1701 Fribourg</w:t>
      </w:r>
    </w:p>
    <w:p w14:paraId="32F0259A" w14:textId="77777777" w:rsidR="001A1DCC" w:rsidRPr="00250D6D" w:rsidRDefault="001A1DCC" w:rsidP="00250D6D">
      <w:pPr>
        <w:rPr>
          <w:rFonts w:asciiTheme="minorHAnsi" w:hAnsiTheme="minorHAnsi" w:cstheme="minorHAnsi"/>
          <w:sz w:val="28"/>
          <w:szCs w:val="28"/>
          <w:lang w:val="fr-CH"/>
        </w:rPr>
      </w:pPr>
    </w:p>
    <w:p w14:paraId="41DF61EE" w14:textId="77777777" w:rsidR="001A1DCC" w:rsidRPr="00250D6D" w:rsidRDefault="001A1DCC" w:rsidP="00250D6D">
      <w:pPr>
        <w:rPr>
          <w:rFonts w:asciiTheme="minorHAnsi" w:hAnsiTheme="minorHAnsi" w:cstheme="minorHAnsi"/>
          <w:sz w:val="28"/>
          <w:szCs w:val="28"/>
          <w:lang w:val="fr-CH"/>
        </w:rPr>
      </w:pPr>
    </w:p>
    <w:p w14:paraId="31BCD143" w14:textId="25A6F72B" w:rsidR="001A1DCC" w:rsidRPr="00250D6D" w:rsidRDefault="003C7542" w:rsidP="00250D6D">
      <w:pPr>
        <w:rPr>
          <w:rFonts w:asciiTheme="minorHAnsi" w:hAnsiTheme="minorHAnsi" w:cstheme="minorHAnsi"/>
          <w:sz w:val="28"/>
          <w:szCs w:val="28"/>
          <w:lang w:val="fr-CH"/>
        </w:rPr>
      </w:pPr>
      <w:r>
        <w:rPr>
          <w:rFonts w:asciiTheme="minorHAnsi" w:hAnsiTheme="minorHAnsi" w:cstheme="minorHAnsi"/>
          <w:sz w:val="28"/>
          <w:szCs w:val="28"/>
          <w:lang w:val="fr-CH"/>
        </w:rPr>
        <w:t>Ependes</w:t>
      </w:r>
      <w:bookmarkStart w:id="0" w:name="_GoBack"/>
      <w:bookmarkEnd w:id="0"/>
      <w:r w:rsidR="001A1DCC" w:rsidRPr="00250D6D">
        <w:rPr>
          <w:rFonts w:asciiTheme="minorHAnsi" w:hAnsiTheme="minorHAnsi" w:cstheme="minorHAnsi"/>
          <w:sz w:val="28"/>
          <w:szCs w:val="28"/>
          <w:lang w:val="fr-CH"/>
        </w:rPr>
        <w:t xml:space="preserve">, le </w:t>
      </w:r>
      <w:r w:rsidR="001F4627" w:rsidRPr="00250D6D">
        <w:rPr>
          <w:rFonts w:asciiTheme="minorHAnsi" w:hAnsiTheme="minorHAnsi" w:cstheme="minorHAnsi"/>
          <w:sz w:val="28"/>
          <w:szCs w:val="28"/>
          <w:lang w:val="fr-CH"/>
        </w:rPr>
        <w:t>X</w:t>
      </w:r>
      <w:r w:rsidR="001A1DCC" w:rsidRPr="00250D6D">
        <w:rPr>
          <w:rFonts w:asciiTheme="minorHAnsi" w:hAnsiTheme="minorHAnsi" w:cstheme="minorHAnsi"/>
          <w:sz w:val="28"/>
          <w:szCs w:val="28"/>
          <w:lang w:val="fr-CH"/>
        </w:rPr>
        <w:t xml:space="preserve"> janvier 2021</w:t>
      </w:r>
    </w:p>
    <w:p w14:paraId="37C7460B" w14:textId="77777777" w:rsidR="00B02018" w:rsidRPr="00250D6D" w:rsidRDefault="00B02018" w:rsidP="00250D6D">
      <w:pPr>
        <w:rPr>
          <w:rFonts w:asciiTheme="minorHAnsi" w:hAnsiTheme="minorHAnsi" w:cstheme="minorHAnsi"/>
          <w:sz w:val="28"/>
          <w:szCs w:val="28"/>
          <w:lang w:val="fr-CH"/>
        </w:rPr>
      </w:pPr>
    </w:p>
    <w:p w14:paraId="72D6E54A" w14:textId="31F6F16B" w:rsidR="001A1DCC" w:rsidRPr="00250D6D" w:rsidRDefault="001A1DCC" w:rsidP="00250D6D">
      <w:pPr>
        <w:rPr>
          <w:rFonts w:asciiTheme="minorHAnsi" w:hAnsiTheme="minorHAnsi" w:cstheme="minorHAnsi"/>
          <w:b/>
          <w:bCs/>
          <w:sz w:val="28"/>
          <w:szCs w:val="28"/>
          <w:lang w:val="fr-CH"/>
        </w:rPr>
      </w:pPr>
      <w:r w:rsidRPr="00250D6D">
        <w:rPr>
          <w:rFonts w:asciiTheme="minorHAnsi" w:hAnsiTheme="minorHAnsi" w:cstheme="minorHAnsi"/>
          <w:b/>
          <w:bCs/>
          <w:sz w:val="28"/>
          <w:szCs w:val="28"/>
          <w:lang w:val="fr-CH"/>
        </w:rPr>
        <w:t xml:space="preserve">Opposition contre </w:t>
      </w:r>
      <w:r w:rsidR="00DC490F" w:rsidRPr="00250D6D">
        <w:rPr>
          <w:rFonts w:asciiTheme="minorHAnsi" w:hAnsiTheme="minorHAnsi" w:cstheme="minorHAnsi"/>
          <w:b/>
          <w:bCs/>
          <w:sz w:val="28"/>
          <w:szCs w:val="28"/>
          <w:lang w:val="fr-CH"/>
        </w:rPr>
        <w:t xml:space="preserve">la </w:t>
      </w:r>
      <w:r w:rsidRPr="00250D6D">
        <w:rPr>
          <w:rFonts w:asciiTheme="minorHAnsi" w:hAnsiTheme="minorHAnsi" w:cstheme="minorHAnsi"/>
          <w:b/>
          <w:bCs/>
          <w:sz w:val="28"/>
          <w:szCs w:val="28"/>
          <w:lang w:val="fr-CH"/>
        </w:rPr>
        <w:t>nouvelle route Marly-Matran</w:t>
      </w:r>
      <w:r w:rsidR="004C0A8F" w:rsidRPr="00250D6D">
        <w:rPr>
          <w:rFonts w:asciiTheme="minorHAnsi" w:hAnsiTheme="minorHAnsi" w:cstheme="minorHAnsi"/>
          <w:b/>
          <w:bCs/>
          <w:sz w:val="28"/>
          <w:szCs w:val="28"/>
          <w:lang w:val="fr-CH"/>
        </w:rPr>
        <w:t xml:space="preserve"> </w:t>
      </w:r>
    </w:p>
    <w:p w14:paraId="337B205D" w14:textId="77777777" w:rsidR="001A1DCC" w:rsidRPr="00250D6D" w:rsidRDefault="001A1DCC" w:rsidP="00250D6D">
      <w:pPr>
        <w:rPr>
          <w:rFonts w:asciiTheme="minorHAnsi" w:hAnsiTheme="minorHAnsi" w:cstheme="minorHAnsi"/>
          <w:sz w:val="28"/>
          <w:szCs w:val="28"/>
          <w:lang w:val="fr-CH"/>
        </w:rPr>
      </w:pPr>
    </w:p>
    <w:p w14:paraId="4B0389BF" w14:textId="77777777" w:rsidR="00250D6D" w:rsidRDefault="001A1DCC" w:rsidP="00250D6D">
      <w:pPr>
        <w:rPr>
          <w:rFonts w:asciiTheme="minorHAnsi" w:hAnsiTheme="minorHAnsi" w:cstheme="minorHAnsi"/>
          <w:sz w:val="28"/>
          <w:szCs w:val="28"/>
          <w:lang w:val="fr-CH"/>
        </w:rPr>
      </w:pPr>
      <w:r w:rsidRPr="00250D6D">
        <w:rPr>
          <w:rFonts w:asciiTheme="minorHAnsi" w:hAnsiTheme="minorHAnsi" w:cstheme="minorHAnsi"/>
          <w:sz w:val="28"/>
          <w:szCs w:val="28"/>
          <w:lang w:val="fr-CH"/>
        </w:rPr>
        <w:t>Mesdames</w:t>
      </w:r>
      <w:r w:rsidR="00DC490F" w:rsidRPr="00250D6D">
        <w:rPr>
          <w:rFonts w:asciiTheme="minorHAnsi" w:hAnsiTheme="minorHAnsi" w:cstheme="minorHAnsi"/>
          <w:sz w:val="28"/>
          <w:szCs w:val="28"/>
          <w:lang w:val="fr-CH"/>
        </w:rPr>
        <w:t xml:space="preserve"> et</w:t>
      </w:r>
      <w:r w:rsidRPr="00250D6D">
        <w:rPr>
          <w:rFonts w:asciiTheme="minorHAnsi" w:hAnsiTheme="minorHAnsi" w:cstheme="minorHAnsi"/>
          <w:sz w:val="28"/>
          <w:szCs w:val="28"/>
          <w:lang w:val="fr-CH"/>
        </w:rPr>
        <w:t xml:space="preserve"> Messieurs,</w:t>
      </w:r>
    </w:p>
    <w:p w14:paraId="5A138839" w14:textId="77777777" w:rsidR="00250D6D" w:rsidRDefault="00250D6D" w:rsidP="00250D6D">
      <w:pPr>
        <w:rPr>
          <w:rFonts w:asciiTheme="minorHAnsi" w:hAnsiTheme="minorHAnsi" w:cstheme="minorHAnsi"/>
          <w:sz w:val="28"/>
          <w:szCs w:val="28"/>
          <w:lang w:val="fr-CH"/>
        </w:rPr>
      </w:pPr>
    </w:p>
    <w:p w14:paraId="22F2467B" w14:textId="61C83E86" w:rsidR="000515AB" w:rsidRPr="00250D6D" w:rsidRDefault="00DC490F" w:rsidP="00250D6D">
      <w:pPr>
        <w:rPr>
          <w:rFonts w:asciiTheme="minorHAnsi" w:hAnsiTheme="minorHAnsi" w:cstheme="minorHAnsi"/>
          <w:sz w:val="28"/>
          <w:szCs w:val="28"/>
          <w:lang w:val="fr-CH"/>
        </w:rPr>
      </w:pPr>
      <w:r w:rsidRPr="00250D6D">
        <w:rPr>
          <w:rFonts w:asciiTheme="minorHAnsi" w:hAnsiTheme="minorHAnsi" w:cstheme="minorHAnsi"/>
          <w:sz w:val="28"/>
          <w:szCs w:val="28"/>
          <w:lang w:val="fr-CH"/>
        </w:rPr>
        <w:t xml:space="preserve">En tant qu’habitants de </w:t>
      </w:r>
      <w:r w:rsidR="000515AB" w:rsidRPr="00250D6D">
        <w:rPr>
          <w:rFonts w:asciiTheme="minorHAnsi" w:hAnsiTheme="minorHAnsi" w:cstheme="minorHAnsi"/>
          <w:sz w:val="28"/>
          <w:szCs w:val="28"/>
          <w:lang w:val="fr-CH"/>
        </w:rPr>
        <w:t>Ependes</w:t>
      </w:r>
      <w:r w:rsidRPr="00250D6D">
        <w:rPr>
          <w:rFonts w:asciiTheme="minorHAnsi" w:hAnsiTheme="minorHAnsi" w:cstheme="minorHAnsi"/>
          <w:sz w:val="28"/>
          <w:szCs w:val="28"/>
          <w:lang w:val="fr-CH"/>
        </w:rPr>
        <w:t xml:space="preserve">, nous sommes directement impactés par le projet de liaison Marly-Matran. </w:t>
      </w:r>
    </w:p>
    <w:p w14:paraId="4CFE9089" w14:textId="798FF68C" w:rsidR="001A1DCC" w:rsidRPr="00250D6D" w:rsidRDefault="00DC490F" w:rsidP="00250D6D">
      <w:pPr>
        <w:spacing w:after="240"/>
        <w:jc w:val="both"/>
        <w:rPr>
          <w:rFonts w:asciiTheme="minorHAnsi" w:hAnsiTheme="minorHAnsi" w:cstheme="minorHAnsi"/>
          <w:sz w:val="28"/>
          <w:szCs w:val="28"/>
          <w:lang w:val="fr-CH"/>
        </w:rPr>
      </w:pPr>
      <w:r w:rsidRPr="00250D6D">
        <w:rPr>
          <w:rFonts w:asciiTheme="minorHAnsi" w:hAnsiTheme="minorHAnsi" w:cstheme="minorHAnsi"/>
          <w:sz w:val="28"/>
          <w:szCs w:val="28"/>
          <w:lang w:val="fr-CH"/>
        </w:rPr>
        <w:t>N</w:t>
      </w:r>
      <w:r w:rsidR="001A1DCC" w:rsidRPr="00250D6D">
        <w:rPr>
          <w:rFonts w:asciiTheme="minorHAnsi" w:hAnsiTheme="minorHAnsi" w:cstheme="minorHAnsi"/>
          <w:sz w:val="28"/>
          <w:szCs w:val="28"/>
          <w:lang w:val="fr-CH"/>
        </w:rPr>
        <w:t>ous</w:t>
      </w:r>
      <w:r w:rsidR="009918D5" w:rsidRPr="00250D6D">
        <w:rPr>
          <w:rFonts w:asciiTheme="minorHAnsi" w:hAnsiTheme="minorHAnsi" w:cstheme="minorHAnsi"/>
          <w:sz w:val="28"/>
          <w:szCs w:val="28"/>
          <w:lang w:val="fr-CH"/>
        </w:rPr>
        <w:t xml:space="preserve"> vous communiquons</w:t>
      </w:r>
      <w:r w:rsidR="001A1DCC" w:rsidRPr="00250D6D">
        <w:rPr>
          <w:rFonts w:asciiTheme="minorHAnsi" w:hAnsiTheme="minorHAnsi" w:cstheme="minorHAnsi"/>
          <w:sz w:val="28"/>
          <w:szCs w:val="28"/>
          <w:lang w:val="fr-CH"/>
        </w:rPr>
        <w:t xml:space="preserve"> </w:t>
      </w:r>
      <w:r w:rsidRPr="00250D6D">
        <w:rPr>
          <w:rFonts w:asciiTheme="minorHAnsi" w:hAnsiTheme="minorHAnsi" w:cstheme="minorHAnsi"/>
          <w:sz w:val="28"/>
          <w:szCs w:val="28"/>
          <w:lang w:val="fr-CH"/>
        </w:rPr>
        <w:t>que nous nous opposons au</w:t>
      </w:r>
      <w:r w:rsidR="005F216E" w:rsidRPr="00250D6D">
        <w:rPr>
          <w:rFonts w:asciiTheme="minorHAnsi" w:hAnsiTheme="minorHAnsi" w:cstheme="minorHAnsi"/>
          <w:sz w:val="28"/>
          <w:szCs w:val="28"/>
          <w:lang w:val="fr-CH"/>
        </w:rPr>
        <w:t xml:space="preserve"> projet de</w:t>
      </w:r>
      <w:r w:rsidR="001A1DCC" w:rsidRPr="00250D6D">
        <w:rPr>
          <w:rFonts w:asciiTheme="minorHAnsi" w:hAnsiTheme="minorHAnsi" w:cstheme="minorHAnsi"/>
          <w:sz w:val="28"/>
          <w:szCs w:val="28"/>
          <w:lang w:val="fr-CH"/>
        </w:rPr>
        <w:t xml:space="preserve"> nouvelle route de liaison entre Marly et Matran</w:t>
      </w:r>
      <w:r w:rsidR="004D6AA0" w:rsidRPr="00250D6D">
        <w:rPr>
          <w:rFonts w:asciiTheme="minorHAnsi" w:hAnsiTheme="minorHAnsi" w:cstheme="minorHAnsi"/>
          <w:sz w:val="28"/>
          <w:szCs w:val="28"/>
          <w:lang w:val="fr-CH"/>
        </w:rPr>
        <w:t>.</w:t>
      </w:r>
    </w:p>
    <w:p w14:paraId="59DCED41" w14:textId="40156181" w:rsidR="00DC490F" w:rsidRPr="00250D6D" w:rsidRDefault="00DC490F" w:rsidP="00250D6D">
      <w:pPr>
        <w:spacing w:after="200"/>
        <w:jc w:val="both"/>
        <w:rPr>
          <w:rFonts w:asciiTheme="minorHAnsi" w:hAnsiTheme="minorHAnsi" w:cstheme="minorHAnsi"/>
          <w:b/>
          <w:bCs/>
          <w:sz w:val="28"/>
          <w:szCs w:val="28"/>
          <w:lang w:val="fr-CH"/>
        </w:rPr>
      </w:pPr>
      <w:r w:rsidRPr="00250D6D">
        <w:rPr>
          <w:rFonts w:asciiTheme="minorHAnsi" w:hAnsiTheme="minorHAnsi" w:cstheme="minorHAnsi"/>
          <w:b/>
          <w:bCs/>
          <w:sz w:val="28"/>
          <w:szCs w:val="28"/>
          <w:lang w:val="fr-CH"/>
        </w:rPr>
        <w:t xml:space="preserve">Trafic à </w:t>
      </w:r>
      <w:r w:rsidR="000515AB" w:rsidRPr="00250D6D">
        <w:rPr>
          <w:rFonts w:asciiTheme="minorHAnsi" w:hAnsiTheme="minorHAnsi" w:cstheme="minorHAnsi"/>
          <w:b/>
          <w:bCs/>
          <w:sz w:val="28"/>
          <w:szCs w:val="28"/>
          <w:lang w:val="fr-CH"/>
        </w:rPr>
        <w:t>Ependes et au Petit-Ependes</w:t>
      </w:r>
    </w:p>
    <w:p w14:paraId="0F4A5D3F" w14:textId="41BC03B1" w:rsidR="000515AB" w:rsidRPr="00250D6D" w:rsidRDefault="000515AB" w:rsidP="00250D6D">
      <w:pPr>
        <w:spacing w:before="240" w:after="240"/>
        <w:jc w:val="both"/>
        <w:rPr>
          <w:rFonts w:asciiTheme="minorHAnsi" w:hAnsiTheme="minorHAnsi" w:cstheme="minorHAnsi"/>
          <w:sz w:val="28"/>
          <w:szCs w:val="28"/>
          <w:lang w:val="fr-CH"/>
        </w:rPr>
      </w:pPr>
      <w:r w:rsidRPr="00250D6D">
        <w:rPr>
          <w:rFonts w:asciiTheme="minorHAnsi" w:hAnsiTheme="minorHAnsi" w:cstheme="minorHAnsi"/>
          <w:sz w:val="28"/>
          <w:szCs w:val="28"/>
          <w:lang w:val="fr-CH"/>
        </w:rPr>
        <w:t xml:space="preserve">La route projetée prévoit un giratoire au niveau du stand de tir de Marly, sur l’actuelle route de Chésalles (giratoire dénommé « giratoire des Fontanettes » dans le projet). Par conséquent, il est absolument certain que, pour éviter de devoir traverser Sales puis devoir couper le flux dangereux de la route cantonale à la bifurcation pour descendre la Crausa et arriver au début de la route projetée, les habitants d’Ependes, respectivement ceux des villages environnants, emprunteront la route du Petit-Ependes pour rejoindre le carrefour prévu au niveau du stand de tir (carrefour projeté des Fontanettes). </w:t>
      </w:r>
      <w:r w:rsidRPr="00250D6D">
        <w:rPr>
          <w:rFonts w:asciiTheme="minorHAnsi" w:hAnsiTheme="minorHAnsi" w:cstheme="minorHAnsi"/>
          <w:b/>
          <w:bCs/>
          <w:sz w:val="28"/>
          <w:szCs w:val="28"/>
          <w:lang w:val="fr-CH"/>
        </w:rPr>
        <w:t>Cela engendrera un surcroît extrêmement important de circulation devant nos habitations et donc une modification sensible de la fréquentation de la route du Petit-Ependes</w:t>
      </w:r>
      <w:r w:rsidRPr="00250D6D">
        <w:rPr>
          <w:rFonts w:asciiTheme="minorHAnsi" w:hAnsiTheme="minorHAnsi" w:cstheme="minorHAnsi"/>
          <w:sz w:val="28"/>
          <w:szCs w:val="28"/>
          <w:lang w:val="fr-CH"/>
        </w:rPr>
        <w:t>.</w:t>
      </w:r>
      <w:r w:rsidR="00250D6D" w:rsidRPr="00250D6D">
        <w:rPr>
          <w:rFonts w:asciiTheme="minorHAnsi" w:hAnsiTheme="minorHAnsi" w:cstheme="minorHAnsi"/>
          <w:sz w:val="28"/>
          <w:szCs w:val="28"/>
          <w:lang w:val="fr-CH"/>
        </w:rPr>
        <w:t xml:space="preserve"> Des nuisances sonores importantes vont nous incommoder, en tant que riverains, avec des conséquences durables sur notre santé. </w:t>
      </w:r>
    </w:p>
    <w:p w14:paraId="094ABB6F" w14:textId="6CDDC835" w:rsidR="00250D6D" w:rsidRPr="00250D6D" w:rsidRDefault="00250D6D" w:rsidP="00250D6D">
      <w:pPr>
        <w:spacing w:before="240" w:after="240"/>
        <w:jc w:val="both"/>
        <w:rPr>
          <w:rFonts w:asciiTheme="minorHAnsi" w:hAnsiTheme="minorHAnsi" w:cstheme="minorHAnsi"/>
          <w:sz w:val="28"/>
          <w:szCs w:val="28"/>
          <w:lang w:val="fr-CH"/>
        </w:rPr>
      </w:pPr>
      <w:r w:rsidRPr="00250D6D">
        <w:rPr>
          <w:rFonts w:asciiTheme="minorHAnsi" w:hAnsiTheme="minorHAnsi" w:cstheme="minorHAnsi"/>
          <w:sz w:val="28"/>
          <w:szCs w:val="28"/>
          <w:lang w:val="fr-CH"/>
        </w:rPr>
        <w:t xml:space="preserve">En effet, la circulation routière est la cause principale de l’exposition au bruit à laquelle la population est soumise. Selon l’Office fédéral de l’environnement (OFEV), une personne sur sept en Suisse est exposée durant la journée à un bruit nuisible ou </w:t>
      </w:r>
      <w:r w:rsidRPr="00250D6D">
        <w:rPr>
          <w:rFonts w:asciiTheme="minorHAnsi" w:hAnsiTheme="minorHAnsi" w:cstheme="minorHAnsi"/>
          <w:sz w:val="28"/>
          <w:szCs w:val="28"/>
          <w:lang w:val="fr-CH"/>
        </w:rPr>
        <w:lastRenderedPageBreak/>
        <w:t>incommodant issu du trafic. L’on constate une évolution de la sensibilité au bruit ces dernières années. Le bruit induit des coûts externes considérables et peut notamment entraîner des conséquences durables sur la santé des riverains exposés.</w:t>
      </w:r>
    </w:p>
    <w:p w14:paraId="6CF8C4C4" w14:textId="6694AB8C" w:rsidR="001F4627" w:rsidRPr="00250D6D" w:rsidRDefault="000D1822" w:rsidP="00250D6D">
      <w:pPr>
        <w:spacing w:after="240"/>
        <w:jc w:val="both"/>
        <w:rPr>
          <w:rFonts w:asciiTheme="minorHAnsi" w:hAnsiTheme="minorHAnsi" w:cstheme="minorHAnsi"/>
          <w:b/>
          <w:bCs/>
          <w:sz w:val="28"/>
          <w:szCs w:val="28"/>
          <w:lang w:val="fr-CH"/>
        </w:rPr>
      </w:pPr>
      <w:r w:rsidRPr="00250D6D">
        <w:rPr>
          <w:rFonts w:asciiTheme="minorHAnsi" w:hAnsiTheme="minorHAnsi" w:cstheme="minorHAnsi"/>
          <w:b/>
          <w:bCs/>
          <w:sz w:val="28"/>
          <w:szCs w:val="28"/>
          <w:lang w:val="fr-CH"/>
        </w:rPr>
        <w:t>Destruction des zones de délassement de proximité et atteinte aux droits fondamentaux</w:t>
      </w:r>
    </w:p>
    <w:p w14:paraId="20830B40" w14:textId="3F9BEFDF" w:rsidR="00CC1537" w:rsidRPr="00250D6D" w:rsidRDefault="00A215D0" w:rsidP="00250D6D">
      <w:pPr>
        <w:spacing w:after="240"/>
        <w:jc w:val="both"/>
        <w:rPr>
          <w:rFonts w:asciiTheme="minorHAnsi" w:hAnsiTheme="minorHAnsi" w:cstheme="minorHAnsi"/>
          <w:sz w:val="28"/>
          <w:szCs w:val="28"/>
          <w:lang w:val="fr-CH"/>
        </w:rPr>
      </w:pPr>
      <w:r w:rsidRPr="00250D6D">
        <w:rPr>
          <w:rFonts w:asciiTheme="minorHAnsi" w:hAnsiTheme="minorHAnsi" w:cstheme="minorHAnsi"/>
          <w:sz w:val="28"/>
          <w:szCs w:val="28"/>
          <w:lang w:val="fr-CH"/>
        </w:rPr>
        <w:t>C</w:t>
      </w:r>
      <w:r w:rsidR="009F11DE" w:rsidRPr="00250D6D">
        <w:rPr>
          <w:rFonts w:asciiTheme="minorHAnsi" w:hAnsiTheme="minorHAnsi" w:cstheme="minorHAnsi"/>
          <w:sz w:val="28"/>
          <w:szCs w:val="28"/>
          <w:lang w:val="fr-CH"/>
        </w:rPr>
        <w:t xml:space="preserve">e projet </w:t>
      </w:r>
      <w:r w:rsidR="000D1822" w:rsidRPr="00250D6D">
        <w:rPr>
          <w:rFonts w:asciiTheme="minorHAnsi" w:hAnsiTheme="minorHAnsi" w:cstheme="minorHAnsi"/>
          <w:sz w:val="28"/>
          <w:szCs w:val="28"/>
          <w:lang w:val="fr-CH"/>
        </w:rPr>
        <w:t>portera une</w:t>
      </w:r>
      <w:r w:rsidR="009F11DE" w:rsidRPr="00250D6D">
        <w:rPr>
          <w:rFonts w:asciiTheme="minorHAnsi" w:hAnsiTheme="minorHAnsi" w:cstheme="minorHAnsi"/>
          <w:sz w:val="28"/>
          <w:szCs w:val="28"/>
          <w:lang w:val="fr-CH"/>
        </w:rPr>
        <w:t xml:space="preserve"> atteinte irrémédiable</w:t>
      </w:r>
      <w:r w:rsidR="000D1822" w:rsidRPr="00250D6D">
        <w:rPr>
          <w:rFonts w:asciiTheme="minorHAnsi" w:hAnsiTheme="minorHAnsi" w:cstheme="minorHAnsi"/>
          <w:sz w:val="28"/>
          <w:szCs w:val="28"/>
          <w:lang w:val="fr-CH"/>
        </w:rPr>
        <w:t xml:space="preserve"> aux zones de délassement nécessaires au bien-être de la population de Marly et environs, voire de l’Agglomération et du canton.</w:t>
      </w:r>
      <w:r w:rsidR="009F11DE" w:rsidRPr="00250D6D">
        <w:rPr>
          <w:rFonts w:asciiTheme="minorHAnsi" w:hAnsiTheme="minorHAnsi" w:cstheme="minorHAnsi"/>
          <w:sz w:val="28"/>
          <w:szCs w:val="28"/>
          <w:lang w:val="fr-CH"/>
        </w:rPr>
        <w:t xml:space="preserve"> </w:t>
      </w:r>
      <w:r w:rsidR="000D1822" w:rsidRPr="00250D6D">
        <w:rPr>
          <w:rFonts w:asciiTheme="minorHAnsi" w:hAnsiTheme="minorHAnsi" w:cstheme="minorHAnsi"/>
          <w:sz w:val="28"/>
          <w:szCs w:val="28"/>
          <w:lang w:val="fr-CH"/>
        </w:rPr>
        <w:t>En effet,</w:t>
      </w:r>
      <w:r w:rsidRPr="00250D6D">
        <w:rPr>
          <w:rFonts w:asciiTheme="minorHAnsi" w:hAnsiTheme="minorHAnsi" w:cstheme="minorHAnsi"/>
          <w:sz w:val="28"/>
          <w:szCs w:val="28"/>
          <w:lang w:val="fr-CH"/>
        </w:rPr>
        <w:t xml:space="preserve"> </w:t>
      </w:r>
      <w:r w:rsidR="000D1822" w:rsidRPr="00250D6D">
        <w:rPr>
          <w:rFonts w:asciiTheme="minorHAnsi" w:hAnsiTheme="minorHAnsi" w:cstheme="minorHAnsi"/>
          <w:sz w:val="28"/>
          <w:szCs w:val="28"/>
          <w:lang w:val="fr-CH"/>
        </w:rPr>
        <w:t>l</w:t>
      </w:r>
      <w:r w:rsidRPr="00250D6D">
        <w:rPr>
          <w:rFonts w:asciiTheme="minorHAnsi" w:hAnsiTheme="minorHAnsi" w:cstheme="minorHAnsi"/>
          <w:sz w:val="28"/>
          <w:szCs w:val="28"/>
          <w:lang w:val="fr-CH"/>
        </w:rPr>
        <w:t xml:space="preserve">e </w:t>
      </w:r>
      <w:r w:rsidR="00776930" w:rsidRPr="00250D6D">
        <w:rPr>
          <w:rFonts w:asciiTheme="minorHAnsi" w:hAnsiTheme="minorHAnsi" w:cstheme="minorHAnsi"/>
          <w:sz w:val="28"/>
          <w:szCs w:val="28"/>
          <w:lang w:val="fr-CH"/>
        </w:rPr>
        <w:t>secteur d</w:t>
      </w:r>
      <w:r w:rsidRPr="00250D6D">
        <w:rPr>
          <w:rFonts w:asciiTheme="minorHAnsi" w:hAnsiTheme="minorHAnsi" w:cstheme="minorHAnsi"/>
          <w:sz w:val="28"/>
          <w:szCs w:val="28"/>
          <w:lang w:val="fr-CH"/>
        </w:rPr>
        <w:t>u Bois de l’</w:t>
      </w:r>
      <w:r w:rsidR="000D1822" w:rsidRPr="00250D6D">
        <w:rPr>
          <w:rFonts w:asciiTheme="minorHAnsi" w:hAnsiTheme="minorHAnsi" w:cstheme="minorHAnsi"/>
          <w:sz w:val="28"/>
          <w:szCs w:val="28"/>
          <w:lang w:val="fr-CH"/>
        </w:rPr>
        <w:t>Église</w:t>
      </w:r>
      <w:r w:rsidRPr="00250D6D">
        <w:rPr>
          <w:rFonts w:asciiTheme="minorHAnsi" w:hAnsiTheme="minorHAnsi" w:cstheme="minorHAnsi"/>
          <w:sz w:val="28"/>
          <w:szCs w:val="28"/>
          <w:lang w:val="fr-CH"/>
        </w:rPr>
        <w:t xml:space="preserve"> – Pré Novel – </w:t>
      </w:r>
      <w:r w:rsidR="00776930" w:rsidRPr="00250D6D">
        <w:rPr>
          <w:rFonts w:asciiTheme="minorHAnsi" w:hAnsiTheme="minorHAnsi" w:cstheme="minorHAnsi"/>
          <w:sz w:val="28"/>
          <w:szCs w:val="28"/>
          <w:lang w:val="fr-CH"/>
        </w:rPr>
        <w:t>Chésalles</w:t>
      </w:r>
      <w:r w:rsidRPr="00250D6D">
        <w:rPr>
          <w:rFonts w:asciiTheme="minorHAnsi" w:hAnsiTheme="minorHAnsi" w:cstheme="minorHAnsi"/>
          <w:sz w:val="28"/>
          <w:szCs w:val="28"/>
          <w:lang w:val="fr-CH"/>
        </w:rPr>
        <w:t xml:space="preserve"> – Hauterive</w:t>
      </w:r>
      <w:r w:rsidR="00776930" w:rsidRPr="00250D6D">
        <w:rPr>
          <w:rFonts w:asciiTheme="minorHAnsi" w:hAnsiTheme="minorHAnsi" w:cstheme="minorHAnsi"/>
          <w:sz w:val="28"/>
          <w:szCs w:val="28"/>
          <w:lang w:val="fr-CH"/>
        </w:rPr>
        <w:t xml:space="preserve"> est</w:t>
      </w:r>
      <w:r w:rsidRPr="00250D6D">
        <w:rPr>
          <w:rFonts w:asciiTheme="minorHAnsi" w:hAnsiTheme="minorHAnsi" w:cstheme="minorHAnsi"/>
          <w:sz w:val="28"/>
          <w:szCs w:val="28"/>
          <w:lang w:val="fr-CH"/>
        </w:rPr>
        <w:t xml:space="preserve"> un</w:t>
      </w:r>
      <w:r w:rsidR="00776930" w:rsidRPr="00250D6D">
        <w:rPr>
          <w:rFonts w:asciiTheme="minorHAnsi" w:hAnsiTheme="minorHAnsi" w:cstheme="minorHAnsi"/>
          <w:sz w:val="28"/>
          <w:szCs w:val="28"/>
          <w:lang w:val="fr-CH"/>
        </w:rPr>
        <w:t xml:space="preserve"> des derniers endroits préservés </w:t>
      </w:r>
      <w:r w:rsidR="000D1822" w:rsidRPr="00250D6D">
        <w:rPr>
          <w:rFonts w:asciiTheme="minorHAnsi" w:hAnsiTheme="minorHAnsi" w:cstheme="minorHAnsi"/>
          <w:sz w:val="28"/>
          <w:szCs w:val="28"/>
          <w:lang w:val="fr-CH"/>
        </w:rPr>
        <w:t>proches de la ville. S</w:t>
      </w:r>
      <w:r w:rsidRPr="00250D6D">
        <w:rPr>
          <w:rFonts w:asciiTheme="minorHAnsi" w:hAnsiTheme="minorHAnsi" w:cstheme="minorHAnsi"/>
          <w:sz w:val="28"/>
          <w:szCs w:val="28"/>
          <w:lang w:val="fr-CH"/>
        </w:rPr>
        <w:t>es collines boisées</w:t>
      </w:r>
      <w:r w:rsidR="000D1822" w:rsidRPr="00250D6D">
        <w:rPr>
          <w:rFonts w:asciiTheme="minorHAnsi" w:hAnsiTheme="minorHAnsi" w:cstheme="minorHAnsi"/>
          <w:sz w:val="28"/>
          <w:szCs w:val="28"/>
          <w:lang w:val="fr-CH"/>
        </w:rPr>
        <w:t>, la Gérine et la Sarine, avec l’abbaye d’Hauterive, sont essentiel</w:t>
      </w:r>
      <w:r w:rsidR="00CC1537" w:rsidRPr="00250D6D">
        <w:rPr>
          <w:rFonts w:asciiTheme="minorHAnsi" w:hAnsiTheme="minorHAnsi" w:cstheme="minorHAnsi"/>
          <w:sz w:val="28"/>
          <w:szCs w:val="28"/>
          <w:lang w:val="fr-CH"/>
        </w:rPr>
        <w:t>le</w:t>
      </w:r>
      <w:r w:rsidR="000D1822" w:rsidRPr="00250D6D">
        <w:rPr>
          <w:rFonts w:asciiTheme="minorHAnsi" w:hAnsiTheme="minorHAnsi" w:cstheme="minorHAnsi"/>
          <w:sz w:val="28"/>
          <w:szCs w:val="28"/>
          <w:lang w:val="fr-CH"/>
        </w:rPr>
        <w:t xml:space="preserve">s au ressourcement de la population. Or ces lieux seront détruits par la route de liaison Marly-Matran. </w:t>
      </w:r>
    </w:p>
    <w:p w14:paraId="08CF8629" w14:textId="69553108" w:rsidR="005C2B55" w:rsidRPr="00250D6D" w:rsidRDefault="003D554D" w:rsidP="00250D6D">
      <w:pPr>
        <w:spacing w:after="240"/>
        <w:jc w:val="both"/>
        <w:rPr>
          <w:rFonts w:asciiTheme="minorHAnsi" w:hAnsiTheme="minorHAnsi" w:cstheme="minorHAnsi"/>
          <w:sz w:val="28"/>
          <w:szCs w:val="28"/>
          <w:lang w:val="fr-CH"/>
        </w:rPr>
      </w:pPr>
      <w:r w:rsidRPr="00250D6D">
        <w:rPr>
          <w:rFonts w:asciiTheme="minorHAnsi" w:hAnsiTheme="minorHAnsi" w:cstheme="minorHAnsi"/>
          <w:sz w:val="28"/>
          <w:szCs w:val="28"/>
          <w:lang w:val="fr-CH"/>
        </w:rPr>
        <w:t xml:space="preserve">Nous serons </w:t>
      </w:r>
      <w:r w:rsidR="00776930" w:rsidRPr="00250D6D">
        <w:rPr>
          <w:rFonts w:asciiTheme="minorHAnsi" w:hAnsiTheme="minorHAnsi" w:cstheme="minorHAnsi"/>
          <w:sz w:val="28"/>
          <w:szCs w:val="28"/>
          <w:lang w:val="fr-CH"/>
        </w:rPr>
        <w:t xml:space="preserve">ainsi </w:t>
      </w:r>
      <w:r w:rsidRPr="00250D6D">
        <w:rPr>
          <w:rFonts w:asciiTheme="minorHAnsi" w:hAnsiTheme="minorHAnsi" w:cstheme="minorHAnsi"/>
          <w:sz w:val="28"/>
          <w:szCs w:val="28"/>
          <w:lang w:val="fr-CH"/>
        </w:rPr>
        <w:t xml:space="preserve">personnellement touchés dans notre droit à </w:t>
      </w:r>
      <w:r w:rsidR="000D1822" w:rsidRPr="00250D6D">
        <w:rPr>
          <w:rFonts w:asciiTheme="minorHAnsi" w:hAnsiTheme="minorHAnsi" w:cstheme="minorHAnsi"/>
          <w:sz w:val="28"/>
          <w:szCs w:val="28"/>
          <w:lang w:val="fr-CH"/>
        </w:rPr>
        <w:t xml:space="preserve">bénéficier </w:t>
      </w:r>
      <w:r w:rsidRPr="00250D6D">
        <w:rPr>
          <w:rFonts w:asciiTheme="minorHAnsi" w:hAnsiTheme="minorHAnsi" w:cstheme="minorHAnsi"/>
          <w:sz w:val="28"/>
          <w:szCs w:val="28"/>
          <w:lang w:val="fr-CH"/>
        </w:rPr>
        <w:t>d</w:t>
      </w:r>
      <w:r w:rsidR="000D1822" w:rsidRPr="00250D6D">
        <w:rPr>
          <w:rFonts w:asciiTheme="minorHAnsi" w:hAnsiTheme="minorHAnsi" w:cstheme="minorHAnsi"/>
          <w:sz w:val="28"/>
          <w:szCs w:val="28"/>
          <w:lang w:val="fr-CH"/>
        </w:rPr>
        <w:t>’</w:t>
      </w:r>
      <w:r w:rsidRPr="00250D6D">
        <w:rPr>
          <w:rFonts w:asciiTheme="minorHAnsi" w:hAnsiTheme="minorHAnsi" w:cstheme="minorHAnsi"/>
          <w:sz w:val="28"/>
          <w:szCs w:val="28"/>
          <w:lang w:val="fr-CH"/>
        </w:rPr>
        <w:t>espaces de délassement</w:t>
      </w:r>
      <w:r w:rsidR="000D1822" w:rsidRPr="00250D6D">
        <w:rPr>
          <w:rFonts w:asciiTheme="minorHAnsi" w:hAnsiTheme="minorHAnsi" w:cstheme="minorHAnsi"/>
          <w:sz w:val="28"/>
          <w:szCs w:val="28"/>
          <w:lang w:val="fr-CH"/>
        </w:rPr>
        <w:t xml:space="preserve"> proches de l’Agglomération et accessibles à tous</w:t>
      </w:r>
      <w:r w:rsidRPr="00250D6D">
        <w:rPr>
          <w:rFonts w:asciiTheme="minorHAnsi" w:hAnsiTheme="minorHAnsi" w:cstheme="minorHAnsi"/>
          <w:sz w:val="28"/>
          <w:szCs w:val="28"/>
          <w:lang w:val="fr-CH"/>
        </w:rPr>
        <w:t>.</w:t>
      </w:r>
      <w:r w:rsidR="000D1822" w:rsidRPr="00250D6D">
        <w:rPr>
          <w:rFonts w:asciiTheme="minorHAnsi" w:hAnsiTheme="minorHAnsi" w:cstheme="minorHAnsi"/>
          <w:sz w:val="28"/>
          <w:szCs w:val="28"/>
          <w:lang w:val="fr-CH"/>
        </w:rPr>
        <w:t xml:space="preserve"> Pour son bien-être, la population a besoin d’espaces dans lesquels respirer, loin de l’agitation de la ville</w:t>
      </w:r>
      <w:r w:rsidR="00F06988" w:rsidRPr="00250D6D">
        <w:rPr>
          <w:rFonts w:asciiTheme="minorHAnsi" w:hAnsiTheme="minorHAnsi" w:cstheme="minorHAnsi"/>
          <w:sz w:val="28"/>
          <w:szCs w:val="28"/>
          <w:lang w:val="fr-CH"/>
        </w:rPr>
        <w:t>, sans avoir à faire plusieurs dizaines de kilomètres en voiture</w:t>
      </w:r>
      <w:r w:rsidR="000D1822" w:rsidRPr="00250D6D">
        <w:rPr>
          <w:rFonts w:asciiTheme="minorHAnsi" w:hAnsiTheme="minorHAnsi" w:cstheme="minorHAnsi"/>
          <w:sz w:val="28"/>
          <w:szCs w:val="28"/>
          <w:lang w:val="fr-CH"/>
        </w:rPr>
        <w:t xml:space="preserve">. </w:t>
      </w:r>
    </w:p>
    <w:p w14:paraId="260B3262" w14:textId="16989568" w:rsidR="005C2B55" w:rsidRPr="00250D6D" w:rsidRDefault="005C2B55" w:rsidP="00250D6D">
      <w:pPr>
        <w:spacing w:after="240"/>
        <w:jc w:val="both"/>
        <w:rPr>
          <w:rFonts w:asciiTheme="minorHAnsi" w:hAnsiTheme="minorHAnsi" w:cstheme="minorHAnsi"/>
          <w:b/>
          <w:bCs/>
          <w:sz w:val="28"/>
          <w:szCs w:val="28"/>
          <w:lang w:val="fr-CH"/>
        </w:rPr>
      </w:pPr>
      <w:r w:rsidRPr="00250D6D">
        <w:rPr>
          <w:rFonts w:asciiTheme="minorHAnsi" w:hAnsiTheme="minorHAnsi" w:cstheme="minorHAnsi"/>
          <w:b/>
          <w:bCs/>
          <w:sz w:val="28"/>
          <w:szCs w:val="28"/>
          <w:lang w:val="fr-CH"/>
        </w:rPr>
        <w:t>Intérêt public et proportionnalité</w:t>
      </w:r>
    </w:p>
    <w:p w14:paraId="270D91A0" w14:textId="0446EB5B" w:rsidR="00B37271" w:rsidRPr="00250D6D" w:rsidRDefault="005C2B55" w:rsidP="00250D6D">
      <w:pPr>
        <w:spacing w:after="240"/>
        <w:jc w:val="both"/>
        <w:rPr>
          <w:rFonts w:asciiTheme="minorHAnsi" w:hAnsiTheme="minorHAnsi" w:cstheme="minorHAnsi"/>
          <w:sz w:val="28"/>
          <w:szCs w:val="28"/>
          <w:lang w:val="fr-CH"/>
        </w:rPr>
      </w:pPr>
      <w:r w:rsidRPr="00250D6D">
        <w:rPr>
          <w:rFonts w:asciiTheme="minorHAnsi" w:hAnsiTheme="minorHAnsi" w:cstheme="minorHAnsi"/>
          <w:sz w:val="28"/>
          <w:szCs w:val="28"/>
          <w:lang w:val="fr-CH"/>
        </w:rPr>
        <w:t>L</w:t>
      </w:r>
      <w:r w:rsidR="00F06988" w:rsidRPr="00250D6D">
        <w:rPr>
          <w:rFonts w:asciiTheme="minorHAnsi" w:hAnsiTheme="minorHAnsi" w:cstheme="minorHAnsi"/>
          <w:sz w:val="28"/>
          <w:szCs w:val="28"/>
          <w:lang w:val="fr-CH"/>
        </w:rPr>
        <w:t>a route Marly-Matran</w:t>
      </w:r>
      <w:r w:rsidR="000D1822" w:rsidRPr="00250D6D">
        <w:rPr>
          <w:rFonts w:asciiTheme="minorHAnsi" w:hAnsiTheme="minorHAnsi" w:cstheme="minorHAnsi"/>
          <w:sz w:val="28"/>
          <w:szCs w:val="28"/>
          <w:lang w:val="fr-CH"/>
        </w:rPr>
        <w:t xml:space="preserve"> va absolument à l’encontre de l’intérêt public</w:t>
      </w:r>
      <w:r w:rsidR="00F06988" w:rsidRPr="00250D6D">
        <w:rPr>
          <w:rFonts w:asciiTheme="minorHAnsi" w:hAnsiTheme="minorHAnsi" w:cstheme="minorHAnsi"/>
          <w:sz w:val="28"/>
          <w:szCs w:val="28"/>
          <w:lang w:val="fr-CH"/>
        </w:rPr>
        <w:t xml:space="preserve"> en portant atteinte aux bases de notre qualité de vie. Ce projet</w:t>
      </w:r>
      <w:r w:rsidR="000D1822" w:rsidRPr="00250D6D">
        <w:rPr>
          <w:rFonts w:asciiTheme="minorHAnsi" w:hAnsiTheme="minorHAnsi" w:cstheme="minorHAnsi"/>
          <w:sz w:val="28"/>
          <w:szCs w:val="28"/>
          <w:lang w:val="fr-CH"/>
        </w:rPr>
        <w:t xml:space="preserve"> contrevient </w:t>
      </w:r>
      <w:r w:rsidR="00CC1537" w:rsidRPr="00250D6D">
        <w:rPr>
          <w:rFonts w:asciiTheme="minorHAnsi" w:hAnsiTheme="minorHAnsi" w:cstheme="minorHAnsi"/>
          <w:sz w:val="28"/>
          <w:szCs w:val="28"/>
          <w:lang w:val="fr-CH"/>
        </w:rPr>
        <w:t>ainsi</w:t>
      </w:r>
      <w:r w:rsidR="000D1822" w:rsidRPr="00250D6D">
        <w:rPr>
          <w:rFonts w:asciiTheme="minorHAnsi" w:hAnsiTheme="minorHAnsi" w:cstheme="minorHAnsi"/>
          <w:sz w:val="28"/>
          <w:szCs w:val="28"/>
          <w:lang w:val="fr-CH"/>
        </w:rPr>
        <w:t xml:space="preserve"> à l’art. 5 al. 2 de la Constitution </w:t>
      </w:r>
      <w:r w:rsidR="00CC1537" w:rsidRPr="00250D6D">
        <w:rPr>
          <w:rFonts w:asciiTheme="minorHAnsi" w:hAnsiTheme="minorHAnsi" w:cstheme="minorHAnsi"/>
          <w:sz w:val="28"/>
          <w:szCs w:val="28"/>
          <w:lang w:val="fr-CH"/>
        </w:rPr>
        <w:t>fédérale</w:t>
      </w:r>
      <w:r w:rsidR="00F06988" w:rsidRPr="00250D6D">
        <w:rPr>
          <w:rFonts w:asciiTheme="minorHAnsi" w:hAnsiTheme="minorHAnsi" w:cstheme="minorHAnsi"/>
          <w:sz w:val="28"/>
          <w:szCs w:val="28"/>
          <w:lang w:val="fr-CH"/>
        </w:rPr>
        <w:t>, qui impose que l’activité de l’État réponde à l’intérêt public et soit proportionné au but visé</w:t>
      </w:r>
      <w:r w:rsidR="000D1822" w:rsidRPr="00250D6D">
        <w:rPr>
          <w:rFonts w:asciiTheme="minorHAnsi" w:hAnsiTheme="minorHAnsi" w:cstheme="minorHAnsi"/>
          <w:sz w:val="28"/>
          <w:szCs w:val="28"/>
          <w:lang w:val="fr-CH"/>
        </w:rPr>
        <w:t>.</w:t>
      </w:r>
      <w:r w:rsidR="00F06988" w:rsidRPr="00250D6D">
        <w:rPr>
          <w:rFonts w:asciiTheme="minorHAnsi" w:hAnsiTheme="minorHAnsi" w:cstheme="minorHAnsi"/>
          <w:sz w:val="28"/>
          <w:szCs w:val="28"/>
          <w:lang w:val="fr-CH"/>
        </w:rPr>
        <w:t xml:space="preserve"> Aucune pesée des intérêts sérieuse</w:t>
      </w:r>
      <w:r w:rsidR="00B37271" w:rsidRPr="00250D6D">
        <w:rPr>
          <w:rFonts w:asciiTheme="minorHAnsi" w:hAnsiTheme="minorHAnsi" w:cstheme="minorHAnsi"/>
          <w:sz w:val="28"/>
          <w:szCs w:val="28"/>
          <w:lang w:val="fr-CH"/>
        </w:rPr>
        <w:t>, au sens de l’art. 3 de l’ordonnance fédérale sur l’aménagement du territoire (OAT)</w:t>
      </w:r>
      <w:r w:rsidR="00F06988" w:rsidRPr="00250D6D">
        <w:rPr>
          <w:rFonts w:asciiTheme="minorHAnsi" w:hAnsiTheme="minorHAnsi" w:cstheme="minorHAnsi"/>
          <w:sz w:val="28"/>
          <w:szCs w:val="28"/>
          <w:lang w:val="fr-CH"/>
        </w:rPr>
        <w:t xml:space="preserve"> n’est présentée dans le dossier du projet routier mis à l’enquête publique le 11 décembre 2020.</w:t>
      </w:r>
      <w:r w:rsidR="0099721A" w:rsidRPr="00250D6D">
        <w:rPr>
          <w:rFonts w:asciiTheme="minorHAnsi" w:hAnsiTheme="minorHAnsi" w:cstheme="minorHAnsi"/>
          <w:sz w:val="28"/>
          <w:szCs w:val="28"/>
          <w:lang w:val="fr-CH"/>
        </w:rPr>
        <w:t xml:space="preserve"> Avec la restriction évidente de notre liberté personnelle et de mouvement (art. 10 Cst.) induite par la route Marly-Matran et l’absence d’un intérêt public démontré, l’art. 36 n’est pas respecté. Ceci est inadmissible</w:t>
      </w:r>
      <w:r w:rsidR="00B37271" w:rsidRPr="00250D6D">
        <w:rPr>
          <w:rFonts w:asciiTheme="minorHAnsi" w:hAnsiTheme="minorHAnsi" w:cstheme="minorHAnsi"/>
          <w:sz w:val="28"/>
          <w:szCs w:val="28"/>
          <w:lang w:val="fr-CH"/>
        </w:rPr>
        <w:t xml:space="preserve">. </w:t>
      </w:r>
    </w:p>
    <w:p w14:paraId="42B41BCA" w14:textId="68D2E984" w:rsidR="00B37271" w:rsidRPr="00250D6D" w:rsidRDefault="00B37271" w:rsidP="00250D6D">
      <w:pPr>
        <w:spacing w:after="240"/>
        <w:jc w:val="both"/>
        <w:rPr>
          <w:rFonts w:asciiTheme="minorHAnsi" w:hAnsiTheme="minorHAnsi" w:cstheme="minorHAnsi"/>
          <w:sz w:val="28"/>
          <w:szCs w:val="28"/>
          <w:lang w:val="fr-CH"/>
        </w:rPr>
      </w:pPr>
      <w:r w:rsidRPr="00250D6D">
        <w:rPr>
          <w:rFonts w:asciiTheme="minorHAnsi" w:hAnsiTheme="minorHAnsi" w:cstheme="minorHAnsi"/>
          <w:sz w:val="28"/>
          <w:szCs w:val="28"/>
          <w:lang w:val="fr-CH"/>
        </w:rPr>
        <w:t>De plus, la proportionnalité du projet de route Marly-Matran n’est pas démontrée. Premièrement, le dossier ne présente aucune preuve incontestable que cette route est apte à atteindre le but visé. Deuxièmement, il ne s’agit pas, d’une manière évidente, de la solution qui porte le moins atteinte aux droits des tiers et à leurs libertés (fondamentales et individuelles, dont la garantie de la propriété)</w:t>
      </w:r>
      <w:r w:rsidR="002A1E6C" w:rsidRPr="00250D6D">
        <w:rPr>
          <w:rFonts w:asciiTheme="minorHAnsi" w:hAnsiTheme="minorHAnsi" w:cstheme="minorHAnsi"/>
          <w:sz w:val="28"/>
          <w:szCs w:val="28"/>
          <w:lang w:val="fr-CH"/>
        </w:rPr>
        <w:t>. D’autres alternatives moins couteuses et destructrices ne sont pas présentées</w:t>
      </w:r>
      <w:r w:rsidRPr="00250D6D">
        <w:rPr>
          <w:rFonts w:asciiTheme="minorHAnsi" w:hAnsiTheme="minorHAnsi" w:cstheme="minorHAnsi"/>
          <w:sz w:val="28"/>
          <w:szCs w:val="28"/>
          <w:lang w:val="fr-CH"/>
        </w:rPr>
        <w:t>. Troisièmement et pour rappel, le dossier du projet de route Marly-Matran ne présente aucune pesée des intérêts rigoureuse.</w:t>
      </w:r>
    </w:p>
    <w:p w14:paraId="1C748A15" w14:textId="2D17EF0D" w:rsidR="001F4627" w:rsidRPr="00250D6D" w:rsidRDefault="001F4627" w:rsidP="00250D6D">
      <w:pPr>
        <w:spacing w:after="240"/>
        <w:jc w:val="both"/>
        <w:rPr>
          <w:rFonts w:asciiTheme="minorHAnsi" w:hAnsiTheme="minorHAnsi" w:cstheme="minorHAnsi"/>
          <w:b/>
          <w:bCs/>
          <w:sz w:val="28"/>
          <w:szCs w:val="28"/>
          <w:lang w:val="fr-CH"/>
        </w:rPr>
      </w:pPr>
      <w:r w:rsidRPr="00250D6D">
        <w:rPr>
          <w:rFonts w:asciiTheme="minorHAnsi" w:hAnsiTheme="minorHAnsi" w:cstheme="minorHAnsi"/>
          <w:b/>
          <w:bCs/>
          <w:sz w:val="28"/>
          <w:szCs w:val="28"/>
          <w:lang w:val="fr-CH"/>
        </w:rPr>
        <w:lastRenderedPageBreak/>
        <w:t>Participation citoyenne et information</w:t>
      </w:r>
    </w:p>
    <w:p w14:paraId="3DE21AF3" w14:textId="2BFE7FC2" w:rsidR="001F4627" w:rsidRPr="00250D6D" w:rsidRDefault="000515AB" w:rsidP="00250D6D">
      <w:pPr>
        <w:jc w:val="both"/>
        <w:rPr>
          <w:rFonts w:asciiTheme="minorHAnsi" w:hAnsiTheme="minorHAnsi" w:cstheme="minorHAnsi"/>
          <w:sz w:val="28"/>
          <w:szCs w:val="28"/>
          <w:lang w:val="fr-CH"/>
        </w:rPr>
      </w:pPr>
      <w:r w:rsidRPr="00250D6D">
        <w:rPr>
          <w:rFonts w:asciiTheme="minorHAnsi" w:hAnsiTheme="minorHAnsi" w:cstheme="minorHAnsi"/>
          <w:sz w:val="28"/>
          <w:szCs w:val="28"/>
          <w:lang w:val="fr-CH"/>
        </w:rPr>
        <w:t>Selon l’a</w:t>
      </w:r>
      <w:r w:rsidR="001F4627" w:rsidRPr="00250D6D">
        <w:rPr>
          <w:rFonts w:asciiTheme="minorHAnsi" w:hAnsiTheme="minorHAnsi" w:cstheme="minorHAnsi"/>
          <w:sz w:val="28"/>
          <w:szCs w:val="28"/>
          <w:lang w:val="fr-CH"/>
        </w:rPr>
        <w:t>rt. 4 al. 2 LAT</w:t>
      </w:r>
      <w:r w:rsidRPr="00250D6D">
        <w:rPr>
          <w:rFonts w:asciiTheme="minorHAnsi" w:hAnsiTheme="minorHAnsi" w:cstheme="minorHAnsi"/>
          <w:sz w:val="28"/>
          <w:szCs w:val="28"/>
          <w:lang w:val="fr-CH"/>
        </w:rPr>
        <w:t xml:space="preserve">, </w:t>
      </w:r>
      <w:r w:rsidR="001F4627" w:rsidRPr="00250D6D">
        <w:rPr>
          <w:rFonts w:asciiTheme="minorHAnsi" w:hAnsiTheme="minorHAnsi" w:cstheme="minorHAnsi"/>
          <w:sz w:val="28"/>
          <w:szCs w:val="28"/>
          <w:lang w:val="fr-CH"/>
        </w:rPr>
        <w:t>"[Les autorités] veillent à ce que la population puisse participer de manière adéquate à l’établissement des plans".  Il y a une lacune d'information qui porte atteinte aux droits des tiers entre la votation du crédit de 2016 pour les projets routiers prioritaires du canton et la publication des projets lauréats spécifiques à la liaison Marly-Matran en mars 2020. Les autorités cantonales n'ont pas rempli leurs devoirs d'information, sans parler de la participation de la population, par exemple pour le choix d'éventuelles variantes de tracé, de morphologie de l'ouvrage, etc. Par exemple, le peuple aurait dû avoir l’occasion de se prononcer pour plusieurs variantes du projet, comme par exemple une variante souterraine ou une variante plus simple</w:t>
      </w:r>
      <w:r w:rsidR="002A1E6C" w:rsidRPr="00250D6D">
        <w:rPr>
          <w:rFonts w:asciiTheme="minorHAnsi" w:hAnsiTheme="minorHAnsi" w:cstheme="minorHAnsi"/>
          <w:sz w:val="28"/>
          <w:szCs w:val="28"/>
          <w:lang w:val="fr-CH"/>
        </w:rPr>
        <w:t>, moins destructrice et moins couteuse</w:t>
      </w:r>
      <w:r w:rsidR="001F4627" w:rsidRPr="00250D6D">
        <w:rPr>
          <w:rFonts w:asciiTheme="minorHAnsi" w:hAnsiTheme="minorHAnsi" w:cstheme="minorHAnsi"/>
          <w:sz w:val="28"/>
          <w:szCs w:val="28"/>
          <w:lang w:val="fr-CH"/>
        </w:rPr>
        <w:t>.</w:t>
      </w:r>
    </w:p>
    <w:p w14:paraId="2630B585" w14:textId="77777777" w:rsidR="001F4627" w:rsidRPr="00250D6D" w:rsidRDefault="001F4627" w:rsidP="00250D6D">
      <w:pPr>
        <w:ind w:left="720"/>
        <w:jc w:val="both"/>
        <w:rPr>
          <w:rFonts w:asciiTheme="minorHAnsi" w:hAnsiTheme="minorHAnsi" w:cstheme="minorHAnsi"/>
          <w:b/>
          <w:bCs/>
          <w:sz w:val="28"/>
          <w:szCs w:val="28"/>
          <w:lang w:val="fr-CH"/>
        </w:rPr>
      </w:pPr>
    </w:p>
    <w:p w14:paraId="501B7F6D" w14:textId="77777777" w:rsidR="000515AB" w:rsidRPr="00250D6D" w:rsidRDefault="000515AB" w:rsidP="00250D6D">
      <w:pPr>
        <w:spacing w:after="200"/>
        <w:jc w:val="both"/>
        <w:rPr>
          <w:rFonts w:asciiTheme="minorHAnsi" w:hAnsiTheme="minorHAnsi" w:cstheme="minorHAnsi"/>
          <w:bCs/>
          <w:sz w:val="28"/>
          <w:szCs w:val="28"/>
          <w:lang w:val="fr-CH"/>
        </w:rPr>
      </w:pPr>
    </w:p>
    <w:p w14:paraId="6575FF1C" w14:textId="3CDC5259" w:rsidR="00837478" w:rsidRPr="00250D6D" w:rsidRDefault="00DC490F" w:rsidP="00250D6D">
      <w:pPr>
        <w:spacing w:after="240"/>
        <w:jc w:val="both"/>
        <w:rPr>
          <w:rFonts w:asciiTheme="minorHAnsi" w:hAnsiTheme="minorHAnsi" w:cstheme="minorHAnsi"/>
          <w:sz w:val="28"/>
          <w:szCs w:val="28"/>
          <w:lang w:val="fr-CH"/>
        </w:rPr>
      </w:pPr>
      <w:r w:rsidRPr="00250D6D">
        <w:rPr>
          <w:rFonts w:asciiTheme="minorHAnsi" w:hAnsiTheme="minorHAnsi" w:cstheme="minorHAnsi"/>
          <w:sz w:val="28"/>
          <w:szCs w:val="28"/>
          <w:lang w:val="fr-CH"/>
        </w:rPr>
        <w:t xml:space="preserve">Merci de prendre bien note de ce qui précède. </w:t>
      </w:r>
    </w:p>
    <w:p w14:paraId="7AC8C689" w14:textId="77777777" w:rsidR="00837478" w:rsidRPr="00250D6D" w:rsidRDefault="00837478" w:rsidP="00250D6D">
      <w:pPr>
        <w:spacing w:after="240"/>
        <w:jc w:val="both"/>
        <w:rPr>
          <w:rFonts w:asciiTheme="minorHAnsi" w:hAnsiTheme="minorHAnsi" w:cstheme="minorHAnsi"/>
          <w:sz w:val="28"/>
          <w:szCs w:val="28"/>
          <w:lang w:val="fr-CH"/>
        </w:rPr>
      </w:pPr>
      <w:r w:rsidRPr="00250D6D">
        <w:rPr>
          <w:rFonts w:asciiTheme="minorHAnsi" w:hAnsiTheme="minorHAnsi" w:cstheme="minorHAnsi"/>
          <w:sz w:val="28"/>
          <w:szCs w:val="28"/>
          <w:lang w:val="fr-CH"/>
        </w:rPr>
        <w:t>Avec nos meilleures salutations,</w:t>
      </w:r>
    </w:p>
    <w:p w14:paraId="03756F28" w14:textId="77777777" w:rsidR="00837478" w:rsidRPr="00250D6D" w:rsidRDefault="00837478" w:rsidP="00250D6D">
      <w:pPr>
        <w:rPr>
          <w:rFonts w:asciiTheme="minorHAnsi" w:hAnsiTheme="minorHAnsi" w:cstheme="minorHAnsi"/>
          <w:sz w:val="28"/>
          <w:szCs w:val="28"/>
          <w:lang w:val="fr-CH"/>
        </w:rPr>
      </w:pPr>
    </w:p>
    <w:p w14:paraId="73E65E53" w14:textId="77777777" w:rsidR="00837478" w:rsidRPr="00250D6D" w:rsidRDefault="00837478" w:rsidP="00250D6D">
      <w:pPr>
        <w:rPr>
          <w:rFonts w:asciiTheme="minorHAnsi" w:hAnsiTheme="minorHAnsi" w:cstheme="minorHAnsi"/>
          <w:sz w:val="28"/>
          <w:szCs w:val="28"/>
          <w:lang w:val="fr-CH"/>
        </w:rPr>
      </w:pPr>
    </w:p>
    <w:p w14:paraId="67BD8F02" w14:textId="2B6DCBC8" w:rsidR="00837478" w:rsidRPr="00250D6D" w:rsidRDefault="001F4627" w:rsidP="00250D6D">
      <w:pPr>
        <w:rPr>
          <w:rFonts w:asciiTheme="minorHAnsi" w:hAnsiTheme="minorHAnsi" w:cstheme="minorHAnsi"/>
          <w:sz w:val="28"/>
          <w:szCs w:val="28"/>
          <w:lang w:val="fr-CH"/>
        </w:rPr>
      </w:pPr>
      <w:r w:rsidRPr="00250D6D">
        <w:rPr>
          <w:rFonts w:asciiTheme="minorHAnsi" w:hAnsiTheme="minorHAnsi" w:cstheme="minorHAnsi"/>
          <w:sz w:val="28"/>
          <w:szCs w:val="28"/>
          <w:lang w:val="fr-CH"/>
        </w:rPr>
        <w:t>Signature manuscrite</w:t>
      </w:r>
    </w:p>
    <w:p w14:paraId="7FA41FE8" w14:textId="77777777" w:rsidR="00B80C13" w:rsidRPr="00250D6D" w:rsidRDefault="00B80C13" w:rsidP="00250D6D">
      <w:pPr>
        <w:rPr>
          <w:rFonts w:asciiTheme="minorHAnsi" w:hAnsiTheme="minorHAnsi" w:cstheme="minorHAnsi"/>
          <w:sz w:val="28"/>
          <w:szCs w:val="28"/>
          <w:lang w:val="fr-CH"/>
        </w:rPr>
      </w:pPr>
    </w:p>
    <w:p w14:paraId="5668F965" w14:textId="77777777" w:rsidR="00B80C13" w:rsidRPr="00250D6D" w:rsidRDefault="00B80C13" w:rsidP="00250D6D">
      <w:pPr>
        <w:rPr>
          <w:rFonts w:asciiTheme="minorHAnsi" w:hAnsiTheme="minorHAnsi" w:cstheme="minorHAnsi"/>
          <w:sz w:val="28"/>
          <w:szCs w:val="28"/>
          <w:lang w:val="fr-CH"/>
        </w:rPr>
      </w:pPr>
    </w:p>
    <w:sectPr w:rsidR="00B80C13" w:rsidRPr="00250D6D" w:rsidSect="0083747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eva">
    <w:altName w:val="Segoe UI Symbol"/>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C53"/>
    <w:multiLevelType w:val="multilevel"/>
    <w:tmpl w:val="AD90F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924D6D"/>
    <w:multiLevelType w:val="multilevel"/>
    <w:tmpl w:val="0A222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C03E48"/>
    <w:multiLevelType w:val="multilevel"/>
    <w:tmpl w:val="09926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F44843"/>
    <w:multiLevelType w:val="hybridMultilevel"/>
    <w:tmpl w:val="00701D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3066D08"/>
    <w:multiLevelType w:val="hybridMultilevel"/>
    <w:tmpl w:val="FA02C4EC"/>
    <w:lvl w:ilvl="0" w:tplc="D0980F1C">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103204"/>
    <w:multiLevelType w:val="multilevel"/>
    <w:tmpl w:val="EDAA4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5B7F59"/>
    <w:multiLevelType w:val="multilevel"/>
    <w:tmpl w:val="7D547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940736"/>
    <w:multiLevelType w:val="multilevel"/>
    <w:tmpl w:val="800E0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8E26751"/>
    <w:multiLevelType w:val="multilevel"/>
    <w:tmpl w:val="C0E0F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A503C01"/>
    <w:multiLevelType w:val="multilevel"/>
    <w:tmpl w:val="80D28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9"/>
  </w:num>
  <w:num w:numId="3">
    <w:abstractNumId w:val="5"/>
  </w:num>
  <w:num w:numId="4">
    <w:abstractNumId w:val="1"/>
  </w:num>
  <w:num w:numId="5">
    <w:abstractNumId w:val="2"/>
  </w:num>
  <w:num w:numId="6">
    <w:abstractNumId w:val="0"/>
  </w:num>
  <w:num w:numId="7">
    <w:abstractNumId w:val="6"/>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DCC"/>
    <w:rsid w:val="000515AB"/>
    <w:rsid w:val="000D1822"/>
    <w:rsid w:val="001605FF"/>
    <w:rsid w:val="00162400"/>
    <w:rsid w:val="001A1DCC"/>
    <w:rsid w:val="001F4627"/>
    <w:rsid w:val="00250D6D"/>
    <w:rsid w:val="002A1E6C"/>
    <w:rsid w:val="003138F4"/>
    <w:rsid w:val="00360AD8"/>
    <w:rsid w:val="003C7542"/>
    <w:rsid w:val="003D554D"/>
    <w:rsid w:val="0043524B"/>
    <w:rsid w:val="004C0A8F"/>
    <w:rsid w:val="004D6AA0"/>
    <w:rsid w:val="00537A32"/>
    <w:rsid w:val="005C2B55"/>
    <w:rsid w:val="005D374E"/>
    <w:rsid w:val="005E5A16"/>
    <w:rsid w:val="005F216E"/>
    <w:rsid w:val="00722DF6"/>
    <w:rsid w:val="00732E8B"/>
    <w:rsid w:val="0073476B"/>
    <w:rsid w:val="00766F85"/>
    <w:rsid w:val="00776930"/>
    <w:rsid w:val="007D405D"/>
    <w:rsid w:val="00837478"/>
    <w:rsid w:val="00855E74"/>
    <w:rsid w:val="008D33F5"/>
    <w:rsid w:val="009738B8"/>
    <w:rsid w:val="009918D5"/>
    <w:rsid w:val="0099721A"/>
    <w:rsid w:val="009A4012"/>
    <w:rsid w:val="009A6600"/>
    <w:rsid w:val="009E359B"/>
    <w:rsid w:val="009F11DE"/>
    <w:rsid w:val="00A14CF6"/>
    <w:rsid w:val="00A215D0"/>
    <w:rsid w:val="00AE7886"/>
    <w:rsid w:val="00B02018"/>
    <w:rsid w:val="00B144FF"/>
    <w:rsid w:val="00B37271"/>
    <w:rsid w:val="00B413B5"/>
    <w:rsid w:val="00B670A2"/>
    <w:rsid w:val="00B80C13"/>
    <w:rsid w:val="00C439DC"/>
    <w:rsid w:val="00C8037B"/>
    <w:rsid w:val="00C862DE"/>
    <w:rsid w:val="00CB3862"/>
    <w:rsid w:val="00CC1537"/>
    <w:rsid w:val="00D06514"/>
    <w:rsid w:val="00D234C8"/>
    <w:rsid w:val="00D77370"/>
    <w:rsid w:val="00DC490F"/>
    <w:rsid w:val="00DD600C"/>
    <w:rsid w:val="00E30670"/>
    <w:rsid w:val="00E31097"/>
    <w:rsid w:val="00E312A7"/>
    <w:rsid w:val="00F0698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315A9"/>
  <w15:chartTrackingRefBased/>
  <w15:docId w15:val="{E948A6B4-A452-488D-AA6A-B466658F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34C8"/>
    <w:pPr>
      <w:spacing w:after="0" w:line="276" w:lineRule="auto"/>
    </w:pPr>
    <w:rPr>
      <w:rFonts w:ascii="Geneva" w:hAnsi="Genev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A1DCC"/>
    <w:rPr>
      <w:color w:val="0563C1" w:themeColor="hyperlink"/>
      <w:u w:val="single"/>
    </w:rPr>
  </w:style>
  <w:style w:type="character" w:styleId="NichtaufgelsteErwhnung">
    <w:name w:val="Unresolved Mention"/>
    <w:basedOn w:val="Absatz-Standardschriftart"/>
    <w:uiPriority w:val="99"/>
    <w:semiHidden/>
    <w:unhideWhenUsed/>
    <w:rsid w:val="001A1DCC"/>
    <w:rPr>
      <w:color w:val="605E5C"/>
      <w:shd w:val="clear" w:color="auto" w:fill="E1DFDD"/>
    </w:rPr>
  </w:style>
  <w:style w:type="character" w:customStyle="1" w:styleId="lrzxr">
    <w:name w:val="lrzxr"/>
    <w:basedOn w:val="Absatz-Standardschriftart"/>
    <w:rsid w:val="001A1DCC"/>
  </w:style>
  <w:style w:type="paragraph" w:styleId="StandardWeb">
    <w:name w:val="Normal (Web)"/>
    <w:basedOn w:val="Standard"/>
    <w:uiPriority w:val="99"/>
    <w:semiHidden/>
    <w:unhideWhenUsed/>
    <w:rsid w:val="001A1DCC"/>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4D6AA0"/>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D6AA0"/>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5F216E"/>
    <w:rPr>
      <w:sz w:val="16"/>
      <w:szCs w:val="16"/>
    </w:rPr>
  </w:style>
  <w:style w:type="paragraph" w:styleId="Kommentartext">
    <w:name w:val="annotation text"/>
    <w:basedOn w:val="Standard"/>
    <w:link w:val="KommentartextZchn"/>
    <w:uiPriority w:val="99"/>
    <w:semiHidden/>
    <w:unhideWhenUsed/>
    <w:rsid w:val="005F21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216E"/>
    <w:rPr>
      <w:rFonts w:ascii="Geneva" w:hAnsi="Geneva"/>
      <w:sz w:val="20"/>
      <w:szCs w:val="20"/>
    </w:rPr>
  </w:style>
  <w:style w:type="paragraph" w:styleId="Kommentarthema">
    <w:name w:val="annotation subject"/>
    <w:basedOn w:val="Kommentartext"/>
    <w:next w:val="Kommentartext"/>
    <w:link w:val="KommentarthemaZchn"/>
    <w:uiPriority w:val="99"/>
    <w:semiHidden/>
    <w:unhideWhenUsed/>
    <w:rsid w:val="005F216E"/>
    <w:rPr>
      <w:b/>
      <w:bCs/>
    </w:rPr>
  </w:style>
  <w:style w:type="character" w:customStyle="1" w:styleId="KommentarthemaZchn">
    <w:name w:val="Kommentarthema Zchn"/>
    <w:basedOn w:val="KommentartextZchn"/>
    <w:link w:val="Kommentarthema"/>
    <w:uiPriority w:val="99"/>
    <w:semiHidden/>
    <w:rsid w:val="005F216E"/>
    <w:rPr>
      <w:rFonts w:ascii="Geneva" w:hAnsi="Geneva"/>
      <w:b/>
      <w:bCs/>
      <w:sz w:val="20"/>
      <w:szCs w:val="20"/>
    </w:rPr>
  </w:style>
  <w:style w:type="paragraph" w:styleId="Listenabsatz">
    <w:name w:val="List Paragraph"/>
    <w:basedOn w:val="Standard"/>
    <w:uiPriority w:val="34"/>
    <w:qFormat/>
    <w:rsid w:val="00CC1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910351">
      <w:bodyDiv w:val="1"/>
      <w:marLeft w:val="0"/>
      <w:marRight w:val="0"/>
      <w:marTop w:val="0"/>
      <w:marBottom w:val="0"/>
      <w:divBdr>
        <w:top w:val="none" w:sz="0" w:space="0" w:color="auto"/>
        <w:left w:val="none" w:sz="0" w:space="0" w:color="auto"/>
        <w:bottom w:val="none" w:sz="0" w:space="0" w:color="auto"/>
        <w:right w:val="none" w:sz="0" w:space="0" w:color="auto"/>
      </w:divBdr>
      <w:divsChild>
        <w:div w:id="427504187">
          <w:marLeft w:val="0"/>
          <w:marRight w:val="0"/>
          <w:marTop w:val="0"/>
          <w:marBottom w:val="0"/>
          <w:divBdr>
            <w:top w:val="none" w:sz="0" w:space="0" w:color="auto"/>
            <w:left w:val="none" w:sz="0" w:space="0" w:color="auto"/>
            <w:bottom w:val="none" w:sz="0" w:space="0" w:color="auto"/>
            <w:right w:val="none" w:sz="0" w:space="0" w:color="auto"/>
          </w:divBdr>
        </w:div>
        <w:div w:id="426117570">
          <w:marLeft w:val="0"/>
          <w:marRight w:val="0"/>
          <w:marTop w:val="0"/>
          <w:marBottom w:val="0"/>
          <w:divBdr>
            <w:top w:val="none" w:sz="0" w:space="0" w:color="auto"/>
            <w:left w:val="none" w:sz="0" w:space="0" w:color="auto"/>
            <w:bottom w:val="none" w:sz="0" w:space="0" w:color="auto"/>
            <w:right w:val="none" w:sz="0" w:space="0" w:color="auto"/>
          </w:divBdr>
        </w:div>
        <w:div w:id="1696151595">
          <w:marLeft w:val="0"/>
          <w:marRight w:val="0"/>
          <w:marTop w:val="0"/>
          <w:marBottom w:val="0"/>
          <w:divBdr>
            <w:top w:val="none" w:sz="0" w:space="0" w:color="auto"/>
            <w:left w:val="none" w:sz="0" w:space="0" w:color="auto"/>
            <w:bottom w:val="none" w:sz="0" w:space="0" w:color="auto"/>
            <w:right w:val="none" w:sz="0" w:space="0" w:color="auto"/>
          </w:divBdr>
        </w:div>
      </w:divsChild>
    </w:div>
    <w:div w:id="1769890760">
      <w:bodyDiv w:val="1"/>
      <w:marLeft w:val="0"/>
      <w:marRight w:val="0"/>
      <w:marTop w:val="0"/>
      <w:marBottom w:val="0"/>
      <w:divBdr>
        <w:top w:val="none" w:sz="0" w:space="0" w:color="auto"/>
        <w:left w:val="none" w:sz="0" w:space="0" w:color="auto"/>
        <w:bottom w:val="none" w:sz="0" w:space="0" w:color="auto"/>
        <w:right w:val="none" w:sz="0" w:space="0" w:color="auto"/>
      </w:divBdr>
      <w:divsChild>
        <w:div w:id="569776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4402</Characters>
  <Application>Microsoft Office Word</Application>
  <DocSecurity>0</DocSecurity>
  <Lines>36</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Renzo Caduff</dc:creator>
  <cp:keywords/>
  <dc:description/>
  <cp:lastModifiedBy>Yvan Maillard Ardenti</cp:lastModifiedBy>
  <cp:revision>4</cp:revision>
  <cp:lastPrinted>2021-01-17T20:23:00Z</cp:lastPrinted>
  <dcterms:created xsi:type="dcterms:W3CDTF">2021-01-18T15:59:00Z</dcterms:created>
  <dcterms:modified xsi:type="dcterms:W3CDTF">2021-01-20T16:51:00Z</dcterms:modified>
</cp:coreProperties>
</file>